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C9" w:rsidRDefault="003B4FC9" w:rsidP="00A978E5">
      <w:pPr>
        <w:tabs>
          <w:tab w:val="center" w:pos="1680"/>
        </w:tabs>
        <w:jc w:val="center"/>
        <w:rPr>
          <w:rFonts w:cs="Times New Roman"/>
          <w:b/>
          <w:bCs/>
          <w:sz w:val="22"/>
          <w:szCs w:val="22"/>
          <w:lang w:val="ru-RU"/>
        </w:rPr>
      </w:pPr>
    </w:p>
    <w:p w:rsidR="003B4FC9" w:rsidRDefault="003B4FC9" w:rsidP="00A978E5">
      <w:pPr>
        <w:tabs>
          <w:tab w:val="center" w:pos="1680"/>
        </w:tabs>
        <w:jc w:val="center"/>
        <w:rPr>
          <w:rFonts w:cs="Times New Roman"/>
          <w:b/>
          <w:bCs/>
          <w:sz w:val="22"/>
          <w:szCs w:val="22"/>
          <w:lang w:val="ru-RU"/>
        </w:rPr>
      </w:pPr>
    </w:p>
    <w:p w:rsidR="003B4FC9" w:rsidRDefault="00A978E5" w:rsidP="00A978E5">
      <w:pPr>
        <w:tabs>
          <w:tab w:val="center" w:pos="1680"/>
        </w:tabs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3B4FC9">
        <w:rPr>
          <w:rFonts w:cs="Times New Roman"/>
          <w:b/>
          <w:bCs/>
          <w:sz w:val="22"/>
          <w:szCs w:val="22"/>
          <w:lang w:val="ru-RU"/>
        </w:rPr>
        <w:t>О  б  р  а  з  л  о  ж  е  њ  е</w:t>
      </w:r>
    </w:p>
    <w:p w:rsidR="00677DA6" w:rsidRPr="003B4FC9" w:rsidRDefault="00677DA6" w:rsidP="00A978E5">
      <w:pPr>
        <w:tabs>
          <w:tab w:val="center" w:pos="1680"/>
        </w:tabs>
        <w:jc w:val="center"/>
        <w:rPr>
          <w:rFonts w:cs="Times New Roman"/>
          <w:b/>
          <w:bCs/>
          <w:sz w:val="22"/>
          <w:szCs w:val="22"/>
          <w:lang w:val="sr-Cyrl-RS"/>
        </w:rPr>
      </w:pPr>
    </w:p>
    <w:p w:rsidR="00CD7704" w:rsidRPr="003B4FC9" w:rsidRDefault="00AC2108" w:rsidP="00CC2E75">
      <w:pPr>
        <w:ind w:firstLine="720"/>
        <w:jc w:val="both"/>
        <w:rPr>
          <w:rFonts w:cs="Times New Roman"/>
          <w:sz w:val="22"/>
          <w:szCs w:val="22"/>
          <w:lang w:val="sr-Cyrl-CS"/>
        </w:rPr>
      </w:pPr>
      <w:r w:rsidRPr="003B4FC9">
        <w:rPr>
          <w:rFonts w:cs="Times New Roman"/>
          <w:sz w:val="22"/>
          <w:szCs w:val="22"/>
          <w:lang w:val="sr-Cyrl-CS"/>
        </w:rPr>
        <w:t xml:space="preserve"> </w:t>
      </w:r>
      <w:r w:rsidR="00921A44" w:rsidRPr="003B4FC9">
        <w:rPr>
          <w:rFonts w:eastAsia="Times New Roman" w:cs="Times New Roman"/>
          <w:color w:val="auto"/>
          <w:sz w:val="22"/>
          <w:szCs w:val="22"/>
          <w:lang w:val="ru-RU" w:bidi="ar-SA"/>
        </w:rPr>
        <w:t xml:space="preserve">Правни основ за доношење </w:t>
      </w:r>
      <w:r w:rsidR="00921A44" w:rsidRPr="003B4FC9">
        <w:rPr>
          <w:rFonts w:eastAsia="Times New Roman" w:cs="Times New Roman"/>
          <w:color w:val="auto"/>
          <w:sz w:val="22"/>
          <w:szCs w:val="22"/>
          <w:lang w:val="sr-Cyrl-CS" w:bidi="ar-SA"/>
        </w:rPr>
        <w:t>Одлуке о</w:t>
      </w:r>
      <w:r w:rsidR="00921A44" w:rsidRPr="003B4FC9">
        <w:rPr>
          <w:rFonts w:eastAsia="Times New Roman" w:cs="Times New Roman"/>
          <w:color w:val="auto"/>
          <w:sz w:val="22"/>
          <w:szCs w:val="22"/>
          <w:lang w:val="sr-Latn-CS" w:bidi="ar-SA"/>
        </w:rPr>
        <w:t xml:space="preserve"> </w:t>
      </w:r>
      <w:r w:rsidR="00921A44" w:rsidRPr="003B4FC9">
        <w:rPr>
          <w:rFonts w:eastAsia="Times New Roman" w:cs="Times New Roman"/>
          <w:color w:val="auto"/>
          <w:sz w:val="22"/>
          <w:szCs w:val="22"/>
          <w:lang w:val="sr-Cyrl-CS" w:bidi="ar-SA"/>
        </w:rPr>
        <w:t>такси превозу путника на територији Града Ниша</w:t>
      </w:r>
      <w:r w:rsidR="00921A44" w:rsidRPr="003B4FC9">
        <w:rPr>
          <w:rFonts w:eastAsia="Times New Roman" w:cs="Times New Roman"/>
          <w:color w:val="auto"/>
          <w:sz w:val="22"/>
          <w:szCs w:val="22"/>
          <w:lang w:val="sr-Latn-CS" w:bidi="ar-SA"/>
        </w:rPr>
        <w:t xml:space="preserve"> je</w:t>
      </w:r>
      <w:r w:rsidRPr="003B4FC9">
        <w:rPr>
          <w:rFonts w:cs="Times New Roman"/>
          <w:sz w:val="22"/>
          <w:szCs w:val="22"/>
          <w:lang w:val="sr-Cyrl-CS"/>
        </w:rPr>
        <w:t xml:space="preserve"> </w:t>
      </w:r>
      <w:r w:rsidR="00CC2E75" w:rsidRPr="003B4FC9">
        <w:rPr>
          <w:rFonts w:cs="Times New Roman"/>
          <w:sz w:val="22"/>
          <w:szCs w:val="22"/>
          <w:lang w:val="sr-Cyrl-CS"/>
        </w:rPr>
        <w:t>ч</w:t>
      </w:r>
      <w:r w:rsidR="00753455" w:rsidRPr="003B4FC9">
        <w:rPr>
          <w:rFonts w:cs="Times New Roman"/>
          <w:sz w:val="22"/>
          <w:szCs w:val="22"/>
          <w:lang w:val="sr-Cyrl-CS"/>
        </w:rPr>
        <w:t>лан  94</w:t>
      </w:r>
      <w:r w:rsidR="00A978E5" w:rsidRPr="003B4FC9">
        <w:rPr>
          <w:rFonts w:cs="Times New Roman"/>
          <w:sz w:val="22"/>
          <w:szCs w:val="22"/>
          <w:lang w:val="sr-Cyrl-CS"/>
        </w:rPr>
        <w:t xml:space="preserve">. </w:t>
      </w:r>
      <w:r w:rsidR="00753455" w:rsidRPr="003B4FC9">
        <w:rPr>
          <w:rFonts w:cs="Times New Roman"/>
          <w:sz w:val="22"/>
          <w:szCs w:val="22"/>
          <w:lang w:val="sr-Cyrl-CS"/>
        </w:rPr>
        <w:t>Закона о п</w:t>
      </w:r>
      <w:r w:rsidR="0029163F" w:rsidRPr="003B4FC9">
        <w:rPr>
          <w:rFonts w:cs="Times New Roman"/>
          <w:sz w:val="22"/>
          <w:szCs w:val="22"/>
          <w:lang w:val="sr-Cyrl-CS"/>
        </w:rPr>
        <w:t>ревозу путника</w:t>
      </w:r>
      <w:r w:rsidR="00753455" w:rsidRPr="003B4FC9">
        <w:rPr>
          <w:rFonts w:cs="Times New Roman"/>
          <w:sz w:val="22"/>
          <w:szCs w:val="22"/>
          <w:lang w:val="sr-Cyrl-CS"/>
        </w:rPr>
        <w:t xml:space="preserve"> у друмском саобраћају</w:t>
      </w:r>
      <w:r w:rsidR="00EA6E13" w:rsidRPr="003B4FC9">
        <w:rPr>
          <w:rFonts w:cs="Times New Roman"/>
          <w:sz w:val="22"/>
          <w:szCs w:val="22"/>
          <w:lang w:val="sr-Latn-RS"/>
        </w:rPr>
        <w:t xml:space="preserve"> </w:t>
      </w:r>
      <w:r w:rsidR="00F24FA9" w:rsidRPr="003B4FC9">
        <w:rPr>
          <w:rFonts w:cs="Times New Roman"/>
          <w:sz w:val="22"/>
          <w:szCs w:val="22"/>
          <w:lang w:val="sr-Cyrl-CS"/>
        </w:rPr>
        <w:t>(„Сл. гласник РС</w:t>
      </w:r>
      <w:r w:rsidR="00F24FA9" w:rsidRPr="003B4FC9">
        <w:rPr>
          <w:color w:val="000000" w:themeColor="text1"/>
          <w:sz w:val="22"/>
          <w:szCs w:val="22"/>
          <w:lang w:val="ru-RU"/>
        </w:rPr>
        <w:t>”</w:t>
      </w:r>
      <w:r w:rsidR="00F24FA9" w:rsidRPr="003B4FC9">
        <w:rPr>
          <w:color w:val="000000" w:themeColor="text1"/>
          <w:sz w:val="22"/>
          <w:szCs w:val="22"/>
          <w:lang w:val="sr-Cyrl-RS"/>
        </w:rPr>
        <w:t>,</w:t>
      </w:r>
      <w:r w:rsidR="00753455" w:rsidRPr="003B4FC9">
        <w:rPr>
          <w:rFonts w:cs="Times New Roman"/>
          <w:sz w:val="22"/>
          <w:szCs w:val="22"/>
          <w:lang w:val="sr-Cyrl-CS"/>
        </w:rPr>
        <w:t xml:space="preserve"> бр. 68/2015</w:t>
      </w:r>
      <w:r w:rsidR="0004222C" w:rsidRPr="003B4FC9">
        <w:rPr>
          <w:rFonts w:cs="Times New Roman"/>
          <w:sz w:val="22"/>
          <w:szCs w:val="22"/>
          <w:lang w:val="sr-Cyrl-CS"/>
        </w:rPr>
        <w:t xml:space="preserve">) </w:t>
      </w:r>
      <w:r w:rsidR="00CC2E75" w:rsidRPr="003B4FC9">
        <w:rPr>
          <w:rFonts w:cs="Times New Roman"/>
          <w:sz w:val="22"/>
          <w:szCs w:val="22"/>
          <w:lang w:val="sr-Cyrl-CS"/>
        </w:rPr>
        <w:t xml:space="preserve">којим је прописано </w:t>
      </w:r>
      <w:r w:rsidR="0004222C" w:rsidRPr="003B4FC9">
        <w:rPr>
          <w:rFonts w:cs="Times New Roman"/>
          <w:sz w:val="22"/>
          <w:szCs w:val="22"/>
          <w:lang w:val="sr-Cyrl-CS"/>
        </w:rPr>
        <w:t xml:space="preserve">да </w:t>
      </w:r>
      <w:r w:rsidR="00CC2E75" w:rsidRPr="003B4FC9">
        <w:rPr>
          <w:rFonts w:cs="Times New Roman"/>
          <w:sz w:val="22"/>
          <w:szCs w:val="22"/>
          <w:lang w:val="sr-Cyrl-CS"/>
        </w:rPr>
        <w:t>јединица локалне самоуправе прописује ближе услове за обављање такси превоза</w:t>
      </w:r>
      <w:r w:rsidR="0004222C" w:rsidRPr="003B4FC9">
        <w:rPr>
          <w:rFonts w:cs="Times New Roman"/>
          <w:sz w:val="22"/>
          <w:szCs w:val="22"/>
          <w:lang w:val="sr-Cyrl-CS"/>
        </w:rPr>
        <w:t>.</w:t>
      </w:r>
      <w:r w:rsidR="002F15A0" w:rsidRPr="003B4FC9">
        <w:rPr>
          <w:rFonts w:cs="Times New Roman"/>
          <w:sz w:val="22"/>
          <w:szCs w:val="22"/>
          <w:lang w:val="sr-Cyrl-CS"/>
        </w:rPr>
        <w:t xml:space="preserve"> На</w:t>
      </w:r>
      <w:r w:rsidR="000178DC" w:rsidRPr="003B4FC9">
        <w:rPr>
          <w:rFonts w:cs="Times New Roman"/>
          <w:sz w:val="22"/>
          <w:szCs w:val="22"/>
          <w:lang w:val="sr-Cyrl-CS"/>
        </w:rPr>
        <w:t xml:space="preserve">веденим </w:t>
      </w:r>
      <w:r w:rsidR="00CC2E75" w:rsidRPr="003B4FC9">
        <w:rPr>
          <w:rFonts w:cs="Times New Roman"/>
          <w:sz w:val="22"/>
          <w:szCs w:val="22"/>
          <w:lang w:val="sr-Cyrl-CS"/>
        </w:rPr>
        <w:t>чланом јединицa локалне самоуправе, у складу са саобраћајно-техничким условима, доноси програм којим се дефинише организовање такси превоза у оквиру којег се одређује и оптималан број такси возила,</w:t>
      </w:r>
      <w:r w:rsidR="003B4FC9">
        <w:rPr>
          <w:rFonts w:cs="Times New Roman"/>
          <w:sz w:val="22"/>
          <w:szCs w:val="22"/>
          <w:lang w:val="sr-Cyrl-CS"/>
        </w:rPr>
        <w:t xml:space="preserve"> </w:t>
      </w:r>
      <w:r w:rsidR="00CC2E75" w:rsidRPr="003B4FC9">
        <w:rPr>
          <w:rFonts w:cs="Times New Roman"/>
          <w:sz w:val="22"/>
          <w:szCs w:val="22"/>
          <w:lang w:val="sr-Cyrl-CS"/>
        </w:rPr>
        <w:t>што је новина у односу на претходно законско решење</w:t>
      </w:r>
      <w:r w:rsidR="003B4FC9">
        <w:rPr>
          <w:rFonts w:cs="Times New Roman"/>
          <w:sz w:val="22"/>
          <w:szCs w:val="22"/>
          <w:lang w:val="sr-Cyrl-CS"/>
        </w:rPr>
        <w:t>.</w:t>
      </w:r>
    </w:p>
    <w:p w:rsidR="00CC2E75" w:rsidRPr="003B4FC9" w:rsidRDefault="002F15A0" w:rsidP="00343AF0">
      <w:pPr>
        <w:ind w:firstLine="709"/>
        <w:jc w:val="both"/>
        <w:rPr>
          <w:sz w:val="22"/>
          <w:szCs w:val="22"/>
          <w:lang w:val="sr-Cyrl-RS"/>
        </w:rPr>
      </w:pPr>
      <w:r w:rsidRPr="003B4FC9">
        <w:rPr>
          <w:sz w:val="22"/>
          <w:szCs w:val="22"/>
          <w:lang w:val="ru-RU"/>
        </w:rPr>
        <w:t>Саобраћајно-технички услови</w:t>
      </w:r>
      <w:r w:rsidRPr="003B4FC9">
        <w:rPr>
          <w:sz w:val="22"/>
          <w:szCs w:val="22"/>
          <w:lang w:val="sr-Cyrl-RS"/>
        </w:rPr>
        <w:t xml:space="preserve"> </w:t>
      </w:r>
      <w:r w:rsidRPr="003B4FC9">
        <w:rPr>
          <w:sz w:val="22"/>
          <w:szCs w:val="22"/>
          <w:lang w:val="ru-RU"/>
        </w:rPr>
        <w:t xml:space="preserve">дефинишу се у петогодишњем периоду, а на основу </w:t>
      </w:r>
      <w:r w:rsidRPr="003B4FC9">
        <w:rPr>
          <w:sz w:val="22"/>
          <w:szCs w:val="22"/>
          <w:lang w:val="sr-Cyrl-RS"/>
        </w:rPr>
        <w:t>карактеристика превозних захтева-вожњи и стања техничког регулисања саобраћаја на територији јединице локалне самоуправе.</w:t>
      </w:r>
      <w:r w:rsidR="00A64335" w:rsidRPr="003B4FC9">
        <w:rPr>
          <w:sz w:val="22"/>
          <w:szCs w:val="22"/>
          <w:lang w:val="sr-Cyrl-RS"/>
        </w:rPr>
        <w:t xml:space="preserve"> </w:t>
      </w:r>
    </w:p>
    <w:p w:rsidR="00011604" w:rsidRPr="003B4FC9" w:rsidRDefault="003B4FC9" w:rsidP="00DF6EA2">
      <w:pPr>
        <w:tabs>
          <w:tab w:val="center" w:pos="1125"/>
        </w:tabs>
        <w:jc w:val="both"/>
        <w:rPr>
          <w:rFonts w:cs="Times New Roman"/>
          <w:iCs/>
          <w:sz w:val="22"/>
          <w:szCs w:val="22"/>
          <w:lang w:val="sr-Cyrl-CS"/>
        </w:rPr>
      </w:pPr>
      <w:r w:rsidRPr="003B4FC9">
        <w:rPr>
          <w:rFonts w:cs="Times New Roman"/>
          <w:iCs/>
          <w:sz w:val="22"/>
          <w:szCs w:val="22"/>
          <w:lang w:val="sr-Cyrl-CS"/>
        </w:rPr>
        <w:tab/>
        <w:t xml:space="preserve">            </w:t>
      </w:r>
      <w:r w:rsidR="00A978E5" w:rsidRPr="003B4FC9">
        <w:rPr>
          <w:rFonts w:cs="Times New Roman"/>
          <w:iCs/>
          <w:sz w:val="22"/>
          <w:szCs w:val="22"/>
          <w:lang w:val="sr-Cyrl-CS"/>
        </w:rPr>
        <w:t xml:space="preserve">Истраживање транспортних потреба и захтева, ефикасности такси возила у постојећем стању и просторних могућности које град Ниш пружа у одређивању </w:t>
      </w:r>
      <w:r w:rsidR="0018602D" w:rsidRPr="003B4FC9">
        <w:rPr>
          <w:rFonts w:cs="Times New Roman"/>
          <w:iCs/>
          <w:sz w:val="22"/>
          <w:szCs w:val="22"/>
          <w:lang w:val="sr-Cyrl-CS"/>
        </w:rPr>
        <w:t xml:space="preserve">такси </w:t>
      </w:r>
      <w:r w:rsidR="00A978E5" w:rsidRPr="003B4FC9">
        <w:rPr>
          <w:rFonts w:cs="Times New Roman"/>
          <w:iCs/>
          <w:sz w:val="22"/>
          <w:szCs w:val="22"/>
          <w:lang w:val="sr-Cyrl-CS"/>
        </w:rPr>
        <w:t>стајалишта показаће који је оптималан број такси возила потребан систему такси транспорта у Нишу. Програм</w:t>
      </w:r>
      <w:r w:rsidR="0018602D" w:rsidRPr="003B4FC9">
        <w:rPr>
          <w:rFonts w:cs="Times New Roman"/>
          <w:iCs/>
          <w:sz w:val="22"/>
          <w:szCs w:val="22"/>
          <w:lang w:val="sr-Cyrl-CS"/>
        </w:rPr>
        <w:t xml:space="preserve"> за оптимално организовање </w:t>
      </w:r>
      <w:r w:rsidR="00A978E5" w:rsidRPr="003B4FC9">
        <w:rPr>
          <w:rFonts w:cs="Times New Roman"/>
          <w:iCs/>
          <w:sz w:val="22"/>
          <w:szCs w:val="22"/>
          <w:lang w:val="sr-Cyrl-CS"/>
        </w:rPr>
        <w:t>такси транспорта дефинисаће овлашћена инсти</w:t>
      </w:r>
      <w:r w:rsidR="0018602D" w:rsidRPr="003B4FC9">
        <w:rPr>
          <w:rFonts w:cs="Times New Roman"/>
          <w:iCs/>
          <w:sz w:val="22"/>
          <w:szCs w:val="22"/>
          <w:lang w:val="sr-Cyrl-CS"/>
        </w:rPr>
        <w:t>туција у складу са саобраћајно-</w:t>
      </w:r>
      <w:r w:rsidR="00A978E5" w:rsidRPr="003B4FC9">
        <w:rPr>
          <w:rFonts w:cs="Times New Roman"/>
          <w:iCs/>
          <w:sz w:val="22"/>
          <w:szCs w:val="22"/>
          <w:lang w:val="sr-Cyrl-CS"/>
        </w:rPr>
        <w:t xml:space="preserve">техничким условима. </w:t>
      </w:r>
    </w:p>
    <w:p w:rsidR="00D65DF5" w:rsidRPr="003B4FC9" w:rsidRDefault="004D72E0" w:rsidP="00D65DF5">
      <w:pPr>
        <w:suppressLineNumbers/>
        <w:autoSpaceDE w:val="0"/>
        <w:autoSpaceDN w:val="0"/>
        <w:adjustRightInd w:val="0"/>
        <w:ind w:right="46" w:firstLine="567"/>
        <w:jc w:val="both"/>
        <w:rPr>
          <w:rFonts w:cs="Times New Roman"/>
          <w:sz w:val="22"/>
          <w:szCs w:val="22"/>
          <w:lang w:val="sr-Cyrl-RS"/>
        </w:rPr>
      </w:pPr>
      <w:r w:rsidRPr="003B4FC9">
        <w:rPr>
          <w:sz w:val="22"/>
          <w:szCs w:val="22"/>
          <w:lang w:val="sr-Cyrl-RS"/>
        </w:rPr>
        <w:tab/>
      </w:r>
      <w:r w:rsidR="00CC2E75" w:rsidRPr="003B4FC9">
        <w:rPr>
          <w:sz w:val="22"/>
          <w:szCs w:val="22"/>
          <w:lang w:val="sr-Cyrl-RS"/>
        </w:rPr>
        <w:t xml:space="preserve">Такође, новим Законом је </w:t>
      </w:r>
      <w:r w:rsidRPr="003B4FC9">
        <w:rPr>
          <w:sz w:val="22"/>
          <w:szCs w:val="22"/>
          <w:lang w:val="sr-Cyrl-RS"/>
        </w:rPr>
        <w:t xml:space="preserve">прописано </w:t>
      </w:r>
      <w:r w:rsidR="00CC2E75" w:rsidRPr="003B4FC9">
        <w:rPr>
          <w:sz w:val="22"/>
          <w:szCs w:val="22"/>
          <w:lang w:val="sr-Cyrl-RS"/>
        </w:rPr>
        <w:t xml:space="preserve">да јединица локалне самоуправе </w:t>
      </w:r>
      <w:r w:rsidR="00CC2E75" w:rsidRPr="003B4FC9">
        <w:rPr>
          <w:sz w:val="22"/>
          <w:szCs w:val="22"/>
          <w:lang w:val="sr-Cyrl-CS"/>
        </w:rPr>
        <w:t>својом одлуком утврђуј</w:t>
      </w:r>
      <w:r w:rsidR="00CC2E75" w:rsidRPr="003B4FC9">
        <w:rPr>
          <w:sz w:val="22"/>
          <w:szCs w:val="22"/>
        </w:rPr>
        <w:t>e</w:t>
      </w:r>
      <w:r w:rsidR="00CC2E75" w:rsidRPr="003B4FC9">
        <w:rPr>
          <w:sz w:val="22"/>
          <w:szCs w:val="22"/>
          <w:lang w:val="sr-Cyrl-CS"/>
        </w:rPr>
        <w:t xml:space="preserve"> и усклађуј</w:t>
      </w:r>
      <w:r w:rsidR="00CC2E75" w:rsidRPr="003B4FC9">
        <w:rPr>
          <w:sz w:val="22"/>
          <w:szCs w:val="22"/>
        </w:rPr>
        <w:t>e</w:t>
      </w:r>
      <w:r w:rsidR="00CC2E75" w:rsidRPr="003B4FC9">
        <w:rPr>
          <w:sz w:val="22"/>
          <w:szCs w:val="22"/>
          <w:lang w:val="sr-Cyrl-CS"/>
        </w:rPr>
        <w:t xml:space="preserve"> цену у оквиру такси тарифе по којој се такси превоз мора обављати на њеној територији,</w:t>
      </w:r>
      <w:r w:rsidRPr="003B4FC9">
        <w:rPr>
          <w:sz w:val="22"/>
          <w:szCs w:val="22"/>
          <w:lang w:val="sr-Cyrl-CS"/>
        </w:rPr>
        <w:t xml:space="preserve"> док </w:t>
      </w:r>
      <w:r w:rsidR="00D65DF5" w:rsidRPr="003B4FC9">
        <w:rPr>
          <w:sz w:val="22"/>
          <w:szCs w:val="22"/>
          <w:lang w:val="sr-Cyrl-CS"/>
        </w:rPr>
        <w:t>су</w:t>
      </w:r>
      <w:r w:rsidRPr="003B4FC9">
        <w:rPr>
          <w:sz w:val="22"/>
          <w:szCs w:val="22"/>
          <w:lang w:val="sr-Cyrl-CS"/>
        </w:rPr>
        <w:t xml:space="preserve"> претходни</w:t>
      </w:r>
      <w:r w:rsidR="00D65DF5" w:rsidRPr="003B4FC9">
        <w:rPr>
          <w:sz w:val="22"/>
          <w:szCs w:val="22"/>
          <w:lang w:val="sr-Cyrl-CS"/>
        </w:rPr>
        <w:t>м</w:t>
      </w:r>
      <w:r w:rsidRPr="003B4FC9">
        <w:rPr>
          <w:sz w:val="22"/>
          <w:szCs w:val="22"/>
          <w:lang w:val="sr-Cyrl-CS"/>
        </w:rPr>
        <w:t xml:space="preserve"> закон</w:t>
      </w:r>
      <w:r w:rsidR="00D65DF5" w:rsidRPr="003B4FC9">
        <w:rPr>
          <w:sz w:val="22"/>
          <w:szCs w:val="22"/>
          <w:lang w:val="sr-Cyrl-CS"/>
        </w:rPr>
        <w:t>ом</w:t>
      </w:r>
      <w:r w:rsidRPr="003B4FC9">
        <w:rPr>
          <w:sz w:val="22"/>
          <w:szCs w:val="22"/>
          <w:lang w:val="sr-Cyrl-CS"/>
        </w:rPr>
        <w:t xml:space="preserve"> </w:t>
      </w:r>
      <w:r w:rsidRPr="003B4FC9">
        <w:rPr>
          <w:rFonts w:eastAsiaTheme="minorEastAsia"/>
          <w:sz w:val="22"/>
          <w:szCs w:val="22"/>
          <w:lang w:val="sr-Cyrl-CS"/>
        </w:rPr>
        <w:t xml:space="preserve">Општина, град и град Београд својом одлуком </w:t>
      </w:r>
      <w:r w:rsidR="00D65DF5" w:rsidRPr="003B4FC9">
        <w:rPr>
          <w:rFonts w:eastAsiaTheme="minorEastAsia"/>
          <w:sz w:val="22"/>
          <w:szCs w:val="22"/>
          <w:lang w:val="sr-Cyrl-CS"/>
        </w:rPr>
        <w:t>утврђивали</w:t>
      </w:r>
      <w:r w:rsidRPr="003B4FC9">
        <w:rPr>
          <w:rFonts w:eastAsiaTheme="minorEastAsia"/>
          <w:sz w:val="22"/>
          <w:szCs w:val="22"/>
          <w:lang w:val="sr-Cyrl-CS"/>
        </w:rPr>
        <w:t xml:space="preserve"> и усклађ</w:t>
      </w:r>
      <w:r w:rsidR="00D65DF5" w:rsidRPr="003B4FC9">
        <w:rPr>
          <w:rFonts w:eastAsiaTheme="minorEastAsia"/>
          <w:sz w:val="22"/>
          <w:szCs w:val="22"/>
          <w:lang w:val="sr-Cyrl-CS"/>
        </w:rPr>
        <w:t>ивали</w:t>
      </w:r>
      <w:r w:rsidRPr="003B4FC9">
        <w:rPr>
          <w:rFonts w:eastAsiaTheme="minorEastAsia"/>
          <w:sz w:val="22"/>
          <w:szCs w:val="22"/>
          <w:lang w:val="sr-Cyrl-CS"/>
        </w:rPr>
        <w:t xml:space="preserve"> економски најнижу цену у оквиру такси тарифе по којој се такси превоз мора обављати на њеној територији.</w:t>
      </w:r>
      <w:r w:rsidR="00D65DF5" w:rsidRPr="003B4FC9">
        <w:rPr>
          <w:rFonts w:eastAsiaTheme="minorEastAsia"/>
          <w:sz w:val="22"/>
          <w:szCs w:val="22"/>
          <w:lang w:val="sr-Cyrl-CS"/>
        </w:rPr>
        <w:t xml:space="preserve"> </w:t>
      </w:r>
      <w:r w:rsidRPr="003B4FC9">
        <w:rPr>
          <w:rFonts w:eastAsiaTheme="minorEastAsia"/>
          <w:sz w:val="22"/>
          <w:szCs w:val="22"/>
          <w:lang w:val="sr-Cyrl-CS"/>
        </w:rPr>
        <w:t>Обзиром на наведено, предлогом нове одлуке о такси превозу путника прописано је да ц</w:t>
      </w:r>
      <w:r w:rsidRPr="003B4FC9">
        <w:rPr>
          <w:rFonts w:eastAsia="Times New Roman" w:cs="Times New Roman"/>
          <w:sz w:val="22"/>
          <w:szCs w:val="22"/>
          <w:lang w:val="sr-Cyrl-CS" w:eastAsia="sr-Cyrl-CS" w:bidi="ar-SA"/>
        </w:rPr>
        <w:t>ену у оквиру такси тарифе по којој мора да се обавља такси превоз на територији Града Ниша актом утврђује Градско веће Града Ниша.</w:t>
      </w:r>
      <w:r w:rsidRPr="003B4FC9">
        <w:rPr>
          <w:rFonts w:eastAsiaTheme="minorEastAsia"/>
          <w:sz w:val="22"/>
          <w:szCs w:val="22"/>
          <w:lang w:val="sr-Cyrl-CS"/>
        </w:rPr>
        <w:t xml:space="preserve"> </w:t>
      </w:r>
    </w:p>
    <w:p w:rsidR="00D65DF5" w:rsidRPr="003B4FC9" w:rsidRDefault="00D65DF5" w:rsidP="008F7092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sr-Cyrl-RS"/>
        </w:rPr>
      </w:pPr>
      <w:r w:rsidRPr="003B4FC9">
        <w:rPr>
          <w:rFonts w:cs="Times New Roman"/>
          <w:sz w:val="22"/>
          <w:szCs w:val="22"/>
          <w:lang w:val="sr-Cyrl-RS"/>
        </w:rPr>
        <w:tab/>
        <w:t>Разлог за доношење нове Одлуке је и члан 88 Закона којим су</w:t>
      </w:r>
      <w:r w:rsidR="00A3627F" w:rsidRPr="003B4FC9">
        <w:rPr>
          <w:rFonts w:cs="Times New Roman"/>
          <w:sz w:val="22"/>
          <w:szCs w:val="22"/>
          <w:lang w:val="sr-Cyrl-RS"/>
        </w:rPr>
        <w:t xml:space="preserve"> прописани</w:t>
      </w:r>
      <w:r w:rsidRPr="003B4FC9">
        <w:rPr>
          <w:rFonts w:cs="Times New Roman"/>
          <w:sz w:val="22"/>
          <w:szCs w:val="22"/>
          <w:lang w:val="sr-Cyrl-RS"/>
        </w:rPr>
        <w:t xml:space="preserve"> услови које такси возило мора да испуњава, и између осталих, као новина</w:t>
      </w:r>
      <w:r w:rsidRPr="003B4FC9">
        <w:rPr>
          <w:rFonts w:eastAsiaTheme="minorHAnsi" w:cs="Times New Roman"/>
          <w:color w:val="auto"/>
          <w:sz w:val="22"/>
          <w:szCs w:val="22"/>
          <w:lang w:val="ru-RU" w:bidi="ar-SA"/>
        </w:rPr>
        <w:t xml:space="preserve"> је </w:t>
      </w:r>
      <w:r w:rsidR="00A3627F" w:rsidRPr="003B4FC9">
        <w:rPr>
          <w:rFonts w:eastAsiaTheme="minorHAnsi" w:cs="Times New Roman"/>
          <w:color w:val="auto"/>
          <w:sz w:val="22"/>
          <w:szCs w:val="22"/>
          <w:lang w:val="ru-RU" w:bidi="ar-SA"/>
        </w:rPr>
        <w:t xml:space="preserve">предвиђена употреба </w:t>
      </w:r>
      <w:r w:rsidRPr="003B4FC9">
        <w:rPr>
          <w:rFonts w:eastAsiaTheme="minorHAnsi" w:cs="Times New Roman"/>
          <w:color w:val="auto"/>
          <w:sz w:val="22"/>
          <w:szCs w:val="22"/>
          <w:lang w:val="ru-RU" w:bidi="ar-SA"/>
        </w:rPr>
        <w:t xml:space="preserve"> </w:t>
      </w:r>
      <w:r w:rsidR="00A3627F" w:rsidRPr="003B4FC9">
        <w:rPr>
          <w:sz w:val="22"/>
          <w:szCs w:val="22"/>
          <w:lang w:val="ru-RU"/>
        </w:rPr>
        <w:t>регистарски</w:t>
      </w:r>
      <w:r w:rsidR="00A3627F" w:rsidRPr="003B4FC9">
        <w:rPr>
          <w:sz w:val="22"/>
          <w:szCs w:val="22"/>
          <w:lang w:val="sr-Cyrl-RS"/>
        </w:rPr>
        <w:t>х</w:t>
      </w:r>
      <w:r w:rsidR="00A3627F" w:rsidRPr="003B4FC9">
        <w:rPr>
          <w:sz w:val="22"/>
          <w:szCs w:val="22"/>
          <w:lang w:val="ru-RU"/>
        </w:rPr>
        <w:t xml:space="preserve"> таблица чија регистарска ознака</w:t>
      </w:r>
      <w:r w:rsidR="00A3627F" w:rsidRPr="003B4FC9">
        <w:rPr>
          <w:sz w:val="22"/>
          <w:szCs w:val="22"/>
          <w:lang w:val="sr-Cyrl-RS"/>
        </w:rPr>
        <w:t xml:space="preserve"> </w:t>
      </w:r>
      <w:r w:rsidR="00A3627F" w:rsidRPr="003B4FC9">
        <w:rPr>
          <w:sz w:val="22"/>
          <w:szCs w:val="22"/>
          <w:lang w:val="ru-RU"/>
        </w:rPr>
        <w:t>садржи латинична</w:t>
      </w:r>
      <w:r w:rsidR="00A3627F" w:rsidRPr="003B4FC9">
        <w:rPr>
          <w:sz w:val="22"/>
          <w:szCs w:val="22"/>
          <w:lang w:val="sr-Cyrl-RS"/>
        </w:rPr>
        <w:t xml:space="preserve"> </w:t>
      </w:r>
      <w:r w:rsidR="00A3627F" w:rsidRPr="003B4FC9">
        <w:rPr>
          <w:sz w:val="22"/>
          <w:szCs w:val="22"/>
          <w:lang w:val="ru-RU"/>
        </w:rPr>
        <w:t xml:space="preserve">слова </w:t>
      </w:r>
      <w:r w:rsidR="00A3627F" w:rsidRPr="003B4FC9">
        <w:rPr>
          <w:sz w:val="22"/>
          <w:szCs w:val="22"/>
        </w:rPr>
        <w:t>TX</w:t>
      </w:r>
      <w:r w:rsidR="00A3627F" w:rsidRPr="003B4FC9">
        <w:rPr>
          <w:sz w:val="22"/>
          <w:szCs w:val="22"/>
          <w:lang w:val="ru-RU"/>
        </w:rPr>
        <w:t xml:space="preserve"> на задње две позиције</w:t>
      </w:r>
      <w:r w:rsidR="00A3627F" w:rsidRPr="003B4FC9">
        <w:rPr>
          <w:sz w:val="22"/>
          <w:szCs w:val="22"/>
          <w:lang w:val="sr-Cyrl-RS"/>
        </w:rPr>
        <w:t xml:space="preserve"> </w:t>
      </w:r>
      <w:r w:rsidR="00A3627F" w:rsidRPr="003B4FC9">
        <w:rPr>
          <w:rFonts w:cs="Times New Roman"/>
          <w:sz w:val="22"/>
          <w:szCs w:val="22"/>
          <w:lang w:val="sr-Cyrl-RS"/>
        </w:rPr>
        <w:t>у циљу лакшег препознавања такси возила на мрежи.</w:t>
      </w:r>
    </w:p>
    <w:p w:rsidR="00DF6EA2" w:rsidRPr="003B4FC9" w:rsidRDefault="00D65DF5" w:rsidP="00DF6EA2">
      <w:pPr>
        <w:ind w:firstLine="708"/>
        <w:jc w:val="both"/>
        <w:rPr>
          <w:rFonts w:cs="Times New Roman"/>
          <w:sz w:val="22"/>
          <w:szCs w:val="22"/>
          <w:lang w:val="sr-Cyrl-RS"/>
        </w:rPr>
      </w:pPr>
      <w:r w:rsidRPr="003B4FC9">
        <w:rPr>
          <w:rFonts w:cs="Times New Roman"/>
          <w:sz w:val="22"/>
          <w:szCs w:val="22"/>
          <w:lang w:val="sr-Cyrl-RS"/>
        </w:rPr>
        <w:t xml:space="preserve"> Новим Законом о</w:t>
      </w:r>
      <w:r w:rsidR="00D955C0">
        <w:rPr>
          <w:rFonts w:cs="Times New Roman"/>
          <w:sz w:val="22"/>
          <w:szCs w:val="22"/>
          <w:lang w:val="sr-Cyrl-RS"/>
        </w:rPr>
        <w:t xml:space="preserve"> </w:t>
      </w:r>
      <w:r w:rsidRPr="003B4FC9">
        <w:rPr>
          <w:rFonts w:cs="Times New Roman"/>
          <w:sz w:val="22"/>
          <w:szCs w:val="22"/>
          <w:lang w:val="sr-Cyrl-RS"/>
        </w:rPr>
        <w:t xml:space="preserve">прекршајима </w:t>
      </w:r>
      <w:r w:rsidR="00A3627F" w:rsidRPr="003B4FC9">
        <w:rPr>
          <w:rFonts w:eastAsia="Calibri" w:cs="Times New Roman"/>
          <w:sz w:val="22"/>
          <w:szCs w:val="22"/>
          <w:lang w:val="sr-Cyrl-RS" w:bidi="ar-SA"/>
        </w:rPr>
        <w:t>(“Службени гласник РС“,</w:t>
      </w:r>
      <w:r w:rsidR="000D30E1">
        <w:rPr>
          <w:rFonts w:eastAsia="Calibri" w:cs="Times New Roman"/>
          <w:sz w:val="22"/>
          <w:szCs w:val="22"/>
          <w:lang w:val="sr-Cyrl-RS" w:bidi="ar-SA"/>
        </w:rPr>
        <w:t xml:space="preserve"> </w:t>
      </w:r>
      <w:r w:rsidR="00A3627F" w:rsidRPr="003B4FC9">
        <w:rPr>
          <w:rFonts w:eastAsia="Calibri" w:cs="Times New Roman"/>
          <w:sz w:val="22"/>
          <w:szCs w:val="22"/>
          <w:lang w:val="sr-Cyrl-RS" w:bidi="ar-SA"/>
        </w:rPr>
        <w:t>бр.65/13) који је ступио на снагу 01.03.2014. године уведен је и институт прекршајног налога у области прекршај</w:t>
      </w:r>
      <w:r w:rsidR="00934A49" w:rsidRPr="003B4FC9">
        <w:rPr>
          <w:rFonts w:eastAsia="Calibri" w:cs="Times New Roman"/>
          <w:sz w:val="22"/>
          <w:szCs w:val="22"/>
          <w:lang w:val="sr-Cyrl-RS" w:bidi="ar-SA"/>
        </w:rPr>
        <w:t>них санкција</w:t>
      </w:r>
      <w:r w:rsidR="00A3627F" w:rsidRPr="003B4FC9">
        <w:rPr>
          <w:rFonts w:eastAsia="Calibri" w:cs="Times New Roman"/>
          <w:sz w:val="22"/>
          <w:szCs w:val="22"/>
          <w:lang w:val="sr-Cyrl-RS" w:bidi="ar-SA"/>
        </w:rPr>
        <w:t xml:space="preserve">, </w:t>
      </w:r>
      <w:r w:rsidR="00934A49" w:rsidRPr="003B4FC9">
        <w:rPr>
          <w:rFonts w:eastAsia="Calibri" w:cs="Times New Roman"/>
          <w:sz w:val="22"/>
          <w:szCs w:val="22"/>
          <w:lang w:val="sr-Cyrl-RS" w:bidi="ar-SA"/>
        </w:rPr>
        <w:t>па је ради омогућавања овлашћеним лицима, тј. инспекцијским органима и комуналној полицији, да у складу са законом, издају прекршајне налоге, одлуком прописано да се за прекршаје из члана 20 и 21. изриче казна у фиксном износу, односно издаје прекршајни налог.</w:t>
      </w:r>
    </w:p>
    <w:p w:rsidR="00934A49" w:rsidRPr="003B4FC9" w:rsidRDefault="00934A49" w:rsidP="00DF6EA2">
      <w:pPr>
        <w:ind w:firstLine="708"/>
        <w:jc w:val="both"/>
        <w:rPr>
          <w:rFonts w:cs="Times New Roman"/>
          <w:sz w:val="22"/>
          <w:szCs w:val="22"/>
          <w:lang w:val="sr-Cyrl-RS"/>
        </w:rPr>
      </w:pPr>
      <w:r w:rsidRPr="003B4FC9">
        <w:rPr>
          <w:rFonts w:cs="Times New Roman"/>
          <w:sz w:val="22"/>
          <w:szCs w:val="22"/>
          <w:lang w:val="sr-Cyrl-RS"/>
        </w:rPr>
        <w:t xml:space="preserve">Применом прекршајног налога постиже се превентивно дејство у циљу спречавање чињења прекршаја, </w:t>
      </w:r>
      <w:r w:rsidR="003B4FC9" w:rsidRPr="003B4FC9">
        <w:rPr>
          <w:rFonts w:cs="Times New Roman"/>
          <w:sz w:val="22"/>
          <w:szCs w:val="22"/>
          <w:lang w:val="sr-Cyrl-RS"/>
        </w:rPr>
        <w:t xml:space="preserve">и </w:t>
      </w:r>
      <w:r w:rsidRPr="003B4FC9">
        <w:rPr>
          <w:rFonts w:cs="Times New Roman"/>
          <w:sz w:val="22"/>
          <w:szCs w:val="22"/>
          <w:lang w:val="sr-Cyrl-RS"/>
        </w:rPr>
        <w:t>доприноси растерећењу рада прекршајног суда</w:t>
      </w:r>
      <w:r w:rsidR="000D30E1">
        <w:rPr>
          <w:rFonts w:cs="Times New Roman"/>
          <w:sz w:val="22"/>
          <w:szCs w:val="22"/>
          <w:lang w:val="sr-Cyrl-RS"/>
        </w:rPr>
        <w:t>, у смислу да се</w:t>
      </w:r>
      <w:r w:rsidRPr="003B4FC9">
        <w:rPr>
          <w:rFonts w:cs="Times New Roman"/>
          <w:sz w:val="22"/>
          <w:szCs w:val="22"/>
          <w:lang w:val="sr-Cyrl-RS"/>
        </w:rPr>
        <w:t xml:space="preserve"> за </w:t>
      </w:r>
      <w:r w:rsidR="000D30E1">
        <w:rPr>
          <w:rFonts w:cs="Times New Roman"/>
          <w:sz w:val="22"/>
          <w:szCs w:val="22"/>
          <w:lang w:val="sr-Cyrl-RS"/>
        </w:rPr>
        <w:t xml:space="preserve">теже </w:t>
      </w:r>
      <w:r w:rsidRPr="003B4FC9">
        <w:rPr>
          <w:rFonts w:cs="Times New Roman"/>
          <w:sz w:val="22"/>
          <w:szCs w:val="22"/>
          <w:lang w:val="sr-Cyrl-RS"/>
        </w:rPr>
        <w:t xml:space="preserve">прекршаје подноси захтев за покретање прекршајног поступка и </w:t>
      </w:r>
      <w:r w:rsidR="003411B3">
        <w:rPr>
          <w:rFonts w:cs="Times New Roman"/>
          <w:sz w:val="22"/>
          <w:szCs w:val="22"/>
          <w:lang w:val="sr-Cyrl-RS"/>
        </w:rPr>
        <w:t>за које су прописане</w:t>
      </w:r>
      <w:bookmarkStart w:id="0" w:name="_GoBack"/>
      <w:bookmarkEnd w:id="0"/>
      <w:r w:rsidRPr="003B4FC9">
        <w:rPr>
          <w:rFonts w:cs="Times New Roman"/>
          <w:sz w:val="22"/>
          <w:szCs w:val="22"/>
          <w:lang w:val="sr-Cyrl-RS"/>
        </w:rPr>
        <w:t xml:space="preserve"> казне у распону</w:t>
      </w:r>
      <w:r w:rsidR="003B4FC9" w:rsidRPr="003B4FC9">
        <w:rPr>
          <w:rFonts w:cs="Times New Roman"/>
          <w:sz w:val="22"/>
          <w:szCs w:val="22"/>
          <w:lang w:val="sr-Cyrl-RS"/>
        </w:rPr>
        <w:t>.</w:t>
      </w:r>
    </w:p>
    <w:p w:rsidR="00934A49" w:rsidRPr="00D955C0" w:rsidRDefault="00D955C0" w:rsidP="00D955C0">
      <w:pPr>
        <w:suppressLineNumbers/>
        <w:tabs>
          <w:tab w:val="left" w:pos="567"/>
        </w:tabs>
        <w:autoSpaceDE w:val="0"/>
        <w:autoSpaceDN w:val="0"/>
        <w:adjustRightInd w:val="0"/>
        <w:jc w:val="both"/>
        <w:rPr>
          <w:rFonts w:eastAsia="Times New Roman" w:cs="Times New Roman"/>
          <w:color w:val="auto"/>
          <w:lang w:val="ru-RU" w:eastAsia="sr-Cyrl-CS" w:bidi="ar-SA"/>
        </w:rPr>
      </w:pPr>
      <w:r>
        <w:rPr>
          <w:rFonts w:cs="Times New Roman"/>
          <w:sz w:val="22"/>
          <w:szCs w:val="22"/>
          <w:lang w:val="sr-Cyrl-RS"/>
        </w:rPr>
        <w:tab/>
      </w:r>
      <w:r>
        <w:rPr>
          <w:rFonts w:cs="Times New Roman"/>
          <w:sz w:val="22"/>
          <w:szCs w:val="22"/>
          <w:lang w:val="sr-Cyrl-RS"/>
        </w:rPr>
        <w:tab/>
      </w:r>
      <w:r w:rsidR="00E81CAE" w:rsidRPr="003B4FC9">
        <w:rPr>
          <w:rFonts w:cs="Times New Roman"/>
          <w:sz w:val="22"/>
          <w:szCs w:val="22"/>
          <w:lang w:val="sr-Cyrl-RS"/>
        </w:rPr>
        <w:t>На основу наведеног, предложеним нацртом врши</w:t>
      </w:r>
      <w:r w:rsidR="00E6725C" w:rsidRPr="003B4FC9">
        <w:rPr>
          <w:rFonts w:cs="Times New Roman"/>
          <w:sz w:val="22"/>
          <w:szCs w:val="22"/>
          <w:lang w:val="sr-Cyrl-RS"/>
        </w:rPr>
        <w:t xml:space="preserve"> се</w:t>
      </w:r>
      <w:r w:rsidR="005652BA">
        <w:rPr>
          <w:rFonts w:cs="Times New Roman"/>
          <w:sz w:val="22"/>
          <w:szCs w:val="22"/>
          <w:lang w:val="sr-Cyrl-RS"/>
        </w:rPr>
        <w:t xml:space="preserve"> усклађивање Одлуке </w:t>
      </w:r>
      <w:r w:rsidR="000D30E1">
        <w:rPr>
          <w:rFonts w:cs="Times New Roman"/>
          <w:sz w:val="22"/>
          <w:szCs w:val="22"/>
          <w:lang w:val="sr-Cyrl-RS"/>
        </w:rPr>
        <w:t xml:space="preserve">којом се </w:t>
      </w:r>
      <w:r w:rsidRPr="00D955C0">
        <w:rPr>
          <w:rFonts w:eastAsia="Times New Roman" w:cs="Times New Roman"/>
          <w:color w:val="auto"/>
          <w:sz w:val="22"/>
          <w:szCs w:val="22"/>
          <w:lang w:val="ru-RU" w:eastAsia="sr-Cyrl-CS" w:bidi="ar-SA"/>
        </w:rPr>
        <w:t>уређују организација, начин и ближи услови за обављање такси превоза п</w:t>
      </w:r>
      <w:r>
        <w:rPr>
          <w:rFonts w:eastAsia="Times New Roman" w:cs="Times New Roman"/>
          <w:color w:val="auto"/>
          <w:sz w:val="22"/>
          <w:szCs w:val="22"/>
          <w:lang w:val="ru-RU" w:eastAsia="sr-Cyrl-CS" w:bidi="ar-SA"/>
        </w:rPr>
        <w:t xml:space="preserve">утника на територији Града Ниша, </w:t>
      </w:r>
      <w:r w:rsidR="00E81CAE" w:rsidRPr="003B4FC9">
        <w:rPr>
          <w:rFonts w:cs="Times New Roman"/>
          <w:sz w:val="22"/>
          <w:szCs w:val="22"/>
          <w:lang w:val="sr-Cyrl-RS"/>
        </w:rPr>
        <w:t>са донетим Законом о превозу путника у друмском саобраћају („Службени гласни</w:t>
      </w:r>
      <w:r w:rsidR="009B2BDB" w:rsidRPr="003B4FC9">
        <w:rPr>
          <w:rFonts w:cs="Times New Roman"/>
          <w:sz w:val="22"/>
          <w:szCs w:val="22"/>
          <w:lang w:val="sr-Cyrl-RS"/>
        </w:rPr>
        <w:t>к</w:t>
      </w:r>
      <w:r w:rsidR="00E81CAE" w:rsidRPr="003B4FC9">
        <w:rPr>
          <w:rFonts w:cs="Times New Roman"/>
          <w:sz w:val="22"/>
          <w:szCs w:val="22"/>
          <w:lang w:val="sr-Cyrl-RS"/>
        </w:rPr>
        <w:t xml:space="preserve"> РС“, бр. 68/2015) и Законом о прекршајима</w:t>
      </w:r>
      <w:r w:rsidR="00864C61" w:rsidRPr="003B4FC9">
        <w:rPr>
          <w:rFonts w:cs="Times New Roman"/>
          <w:sz w:val="22"/>
          <w:szCs w:val="22"/>
          <w:lang w:val="sr-Cyrl-RS"/>
        </w:rPr>
        <w:t xml:space="preserve"> („Службени гласник РС“,</w:t>
      </w:r>
      <w:r w:rsidR="007C2052" w:rsidRPr="003B4FC9">
        <w:rPr>
          <w:rFonts w:cs="Times New Roman"/>
          <w:sz w:val="22"/>
          <w:szCs w:val="22"/>
          <w:lang w:val="sr-Cyrl-RS"/>
        </w:rPr>
        <w:t xml:space="preserve"> </w:t>
      </w:r>
      <w:r w:rsidR="00864C61" w:rsidRPr="003B4FC9">
        <w:rPr>
          <w:rFonts w:cs="Times New Roman"/>
          <w:sz w:val="22"/>
          <w:szCs w:val="22"/>
          <w:lang w:val="sr-Cyrl-RS"/>
        </w:rPr>
        <w:t>бр.65/13)</w:t>
      </w:r>
      <w:r w:rsidR="00E81CAE" w:rsidRPr="003B4FC9">
        <w:rPr>
          <w:rFonts w:cs="Times New Roman"/>
          <w:sz w:val="22"/>
          <w:szCs w:val="22"/>
          <w:lang w:val="sr-Cyrl-RS"/>
        </w:rPr>
        <w:t xml:space="preserve">. </w:t>
      </w:r>
    </w:p>
    <w:p w:rsidR="00A978E5" w:rsidRPr="003B4FC9" w:rsidRDefault="00A978E5" w:rsidP="00934A49">
      <w:pPr>
        <w:ind w:firstLine="720"/>
        <w:jc w:val="both"/>
        <w:rPr>
          <w:rFonts w:cs="Times New Roman"/>
          <w:sz w:val="22"/>
          <w:szCs w:val="22"/>
          <w:lang w:val="sr-Cyrl-RS"/>
        </w:rPr>
      </w:pPr>
      <w:r w:rsidRPr="003B4FC9">
        <w:rPr>
          <w:rFonts w:cs="Times New Roman"/>
          <w:sz w:val="22"/>
          <w:szCs w:val="22"/>
          <w:lang w:val="sr-Latn-CS"/>
        </w:rPr>
        <w:t>Доношењем нове Одлуке о такси превозу путника на територији града Ниш</w:t>
      </w:r>
      <w:r w:rsidR="00B57FCE" w:rsidRPr="003B4FC9">
        <w:rPr>
          <w:rFonts w:cs="Times New Roman"/>
          <w:sz w:val="22"/>
          <w:szCs w:val="22"/>
          <w:lang w:val="sr-Latn-CS"/>
        </w:rPr>
        <w:t>а, био би остварен</w:t>
      </w:r>
      <w:r w:rsidRPr="003B4FC9">
        <w:rPr>
          <w:rFonts w:cs="Times New Roman"/>
          <w:sz w:val="22"/>
          <w:szCs w:val="22"/>
          <w:lang w:val="sr-Latn-CS"/>
        </w:rPr>
        <w:t xml:space="preserve"> виши ниво организације у овом врло значајном подсистему транспортног система града са асп</w:t>
      </w:r>
      <w:r w:rsidR="001B4928" w:rsidRPr="003B4FC9">
        <w:rPr>
          <w:rFonts w:cs="Times New Roman"/>
          <w:sz w:val="22"/>
          <w:szCs w:val="22"/>
          <w:lang w:val="sr-Latn-CS"/>
        </w:rPr>
        <w:t>екта структуре,</w:t>
      </w:r>
      <w:r w:rsidR="001B4928" w:rsidRPr="003B4FC9">
        <w:rPr>
          <w:rFonts w:cs="Times New Roman"/>
          <w:sz w:val="22"/>
          <w:szCs w:val="22"/>
          <w:lang w:val="sr-Cyrl-RS"/>
        </w:rPr>
        <w:t xml:space="preserve"> </w:t>
      </w:r>
      <w:r w:rsidRPr="003B4FC9">
        <w:rPr>
          <w:rFonts w:cs="Times New Roman"/>
          <w:sz w:val="22"/>
          <w:szCs w:val="22"/>
          <w:lang w:val="sr-Latn-CS"/>
        </w:rPr>
        <w:t>ефикасности и квалитета услуге, а уједно и уравнотежен са аспекта свих интересних група: корисника, такси оператера, локалне управе и грађана.</w:t>
      </w:r>
    </w:p>
    <w:p w:rsidR="00A978E5" w:rsidRDefault="00A978E5" w:rsidP="00343AF0">
      <w:pPr>
        <w:tabs>
          <w:tab w:val="center" w:pos="709"/>
        </w:tabs>
        <w:jc w:val="both"/>
        <w:rPr>
          <w:rFonts w:cs="Times New Roman"/>
          <w:sz w:val="22"/>
          <w:szCs w:val="22"/>
          <w:lang w:val="sr-Cyrl-CS"/>
        </w:rPr>
      </w:pPr>
      <w:r w:rsidRPr="003B4FC9">
        <w:rPr>
          <w:rFonts w:cs="Times New Roman"/>
          <w:sz w:val="22"/>
          <w:szCs w:val="22"/>
          <w:lang w:val="sr-Cyrl-CS"/>
        </w:rPr>
        <w:t xml:space="preserve">         </w:t>
      </w:r>
      <w:r w:rsidR="00343AF0">
        <w:rPr>
          <w:rFonts w:cs="Times New Roman"/>
          <w:sz w:val="22"/>
          <w:szCs w:val="22"/>
          <w:lang w:val="sr-Cyrl-CS"/>
        </w:rPr>
        <w:tab/>
        <w:t xml:space="preserve">  </w:t>
      </w:r>
      <w:r w:rsidRPr="003B4FC9">
        <w:rPr>
          <w:rFonts w:cs="Times New Roman"/>
          <w:sz w:val="22"/>
          <w:szCs w:val="22"/>
          <w:lang w:val="sr-Cyrl-CS"/>
        </w:rPr>
        <w:t xml:space="preserve"> Имајући у виду наведено израђен је нацрт Одлуке </w:t>
      </w:r>
      <w:r w:rsidRPr="003B4FC9">
        <w:rPr>
          <w:rFonts w:cs="Times New Roman"/>
          <w:sz w:val="22"/>
          <w:szCs w:val="22"/>
          <w:lang w:val="sr-Latn-CS"/>
        </w:rPr>
        <w:t>о такси превозу путника на територији града Ниша</w:t>
      </w:r>
      <w:r w:rsidR="00976398">
        <w:rPr>
          <w:rFonts w:cs="Times New Roman"/>
          <w:sz w:val="22"/>
          <w:szCs w:val="22"/>
          <w:lang w:val="sr-Cyrl-CS"/>
        </w:rPr>
        <w:t>.</w:t>
      </w:r>
      <w:r w:rsidRPr="003B4FC9">
        <w:rPr>
          <w:rFonts w:cs="Times New Roman"/>
          <w:sz w:val="22"/>
          <w:szCs w:val="22"/>
          <w:lang w:val="sr-Cyrl-CS"/>
        </w:rPr>
        <w:t xml:space="preserve"> </w:t>
      </w:r>
    </w:p>
    <w:p w:rsidR="005652BA" w:rsidRDefault="005652BA" w:rsidP="0068488D">
      <w:pPr>
        <w:tabs>
          <w:tab w:val="center" w:pos="1170"/>
        </w:tabs>
        <w:jc w:val="both"/>
        <w:rPr>
          <w:rFonts w:cs="Times New Roman"/>
          <w:sz w:val="22"/>
          <w:szCs w:val="22"/>
          <w:lang w:val="sr-Cyrl-CS"/>
        </w:rPr>
      </w:pPr>
    </w:p>
    <w:p w:rsidR="005652BA" w:rsidRDefault="009F7402" w:rsidP="00A978E5">
      <w:pPr>
        <w:snapToGrid w:val="0"/>
        <w:rPr>
          <w:rFonts w:cs="Times New Roman"/>
          <w:b/>
          <w:bCs/>
          <w:sz w:val="22"/>
          <w:szCs w:val="22"/>
          <w:lang w:val="sr-Cyrl-CS"/>
        </w:rPr>
      </w:pPr>
      <w:r>
        <w:rPr>
          <w:rFonts w:cs="Times New Roman"/>
          <w:sz w:val="22"/>
          <w:szCs w:val="22"/>
          <w:lang w:val="sr-Cyrl-CS"/>
        </w:rPr>
        <w:tab/>
      </w:r>
      <w:r w:rsidR="00A978E5" w:rsidRPr="003B4FC9">
        <w:rPr>
          <w:rFonts w:cs="Times New Roman"/>
          <w:sz w:val="22"/>
          <w:szCs w:val="22"/>
          <w:lang w:val="sr-Cyrl-CS"/>
        </w:rPr>
        <w:t xml:space="preserve"> У Нишу, </w:t>
      </w:r>
      <w:r>
        <w:rPr>
          <w:rFonts w:cs="Times New Roman"/>
          <w:sz w:val="22"/>
          <w:szCs w:val="22"/>
          <w:lang w:val="sr-Cyrl-CS"/>
        </w:rPr>
        <w:t>децемб</w:t>
      </w:r>
      <w:r w:rsidR="00651D5F" w:rsidRPr="003B4FC9">
        <w:rPr>
          <w:rFonts w:cs="Times New Roman"/>
          <w:sz w:val="22"/>
          <w:szCs w:val="22"/>
          <w:lang w:val="sr-Cyrl-CS"/>
        </w:rPr>
        <w:t>р</w:t>
      </w:r>
      <w:r>
        <w:rPr>
          <w:rFonts w:cs="Times New Roman"/>
          <w:sz w:val="22"/>
          <w:szCs w:val="22"/>
          <w:lang w:val="sr-Cyrl-CS"/>
        </w:rPr>
        <w:t>а</w:t>
      </w:r>
      <w:r w:rsidR="00A978E5" w:rsidRPr="003B4FC9">
        <w:rPr>
          <w:rFonts w:cs="Times New Roman"/>
          <w:sz w:val="22"/>
          <w:szCs w:val="22"/>
          <w:lang w:val="sr-Cyrl-CS"/>
        </w:rPr>
        <w:t xml:space="preserve"> 2015. год.  </w:t>
      </w:r>
      <w:r w:rsidR="00A978E5" w:rsidRPr="003B4FC9">
        <w:rPr>
          <w:rFonts w:cs="Times New Roman"/>
          <w:b/>
          <w:bCs/>
          <w:sz w:val="22"/>
          <w:szCs w:val="22"/>
          <w:lang w:val="sr-Cyrl-CS"/>
        </w:rPr>
        <w:t xml:space="preserve">  </w:t>
      </w:r>
    </w:p>
    <w:p w:rsidR="005652BA" w:rsidRDefault="00A978E5" w:rsidP="00A978E5">
      <w:pPr>
        <w:snapToGrid w:val="0"/>
        <w:rPr>
          <w:rFonts w:cs="Times New Roman"/>
          <w:b/>
          <w:bCs/>
          <w:sz w:val="22"/>
          <w:szCs w:val="22"/>
          <w:lang w:val="sr-Cyrl-CS"/>
        </w:rPr>
      </w:pPr>
      <w:r w:rsidRPr="003B4FC9">
        <w:rPr>
          <w:rFonts w:cs="Times New Roman"/>
          <w:b/>
          <w:bCs/>
          <w:sz w:val="22"/>
          <w:szCs w:val="22"/>
          <w:lang w:val="sr-Cyrl-CS"/>
        </w:rPr>
        <w:t xml:space="preserve">                               </w:t>
      </w:r>
      <w:r w:rsidR="00F209D0" w:rsidRPr="003B4FC9">
        <w:rPr>
          <w:rFonts w:cs="Times New Roman"/>
          <w:b/>
          <w:bCs/>
          <w:sz w:val="22"/>
          <w:szCs w:val="22"/>
          <w:lang w:val="sr-Cyrl-CS"/>
        </w:rPr>
        <w:t xml:space="preserve">   </w:t>
      </w:r>
      <w:r w:rsidRPr="003B4FC9">
        <w:rPr>
          <w:rFonts w:cs="Times New Roman"/>
          <w:b/>
          <w:bCs/>
          <w:sz w:val="22"/>
          <w:szCs w:val="22"/>
          <w:lang w:val="sr-Cyrl-CS"/>
        </w:rPr>
        <w:t xml:space="preserve"> </w:t>
      </w:r>
    </w:p>
    <w:p w:rsidR="00A978E5" w:rsidRPr="003B4FC9" w:rsidRDefault="00A978E5" w:rsidP="005652BA">
      <w:pPr>
        <w:snapToGrid w:val="0"/>
        <w:rPr>
          <w:rFonts w:cs="Times New Roman"/>
          <w:b/>
          <w:bCs/>
          <w:sz w:val="22"/>
          <w:szCs w:val="22"/>
          <w:lang w:val="sr-Latn-CS"/>
        </w:rPr>
      </w:pPr>
      <w:r w:rsidRPr="003B4FC9">
        <w:rPr>
          <w:rFonts w:cs="Times New Roman"/>
          <w:b/>
          <w:bCs/>
          <w:sz w:val="22"/>
          <w:szCs w:val="22"/>
          <w:lang w:val="sr-Cyrl-CS"/>
        </w:rPr>
        <w:t xml:space="preserve"> </w:t>
      </w:r>
      <w:r w:rsidR="00C97F3F" w:rsidRPr="003B4FC9">
        <w:rPr>
          <w:rFonts w:cs="Times New Roman"/>
          <w:b/>
          <w:bCs/>
          <w:sz w:val="22"/>
          <w:szCs w:val="22"/>
          <w:lang w:val="sr-Cyrl-CS"/>
        </w:rPr>
        <w:t xml:space="preserve"> </w:t>
      </w:r>
      <w:r w:rsidR="005652BA">
        <w:rPr>
          <w:rFonts w:cs="Times New Roman"/>
          <w:b/>
          <w:bCs/>
          <w:sz w:val="22"/>
          <w:szCs w:val="22"/>
          <w:lang w:val="sr-Cyrl-CS"/>
        </w:rPr>
        <w:tab/>
      </w:r>
      <w:r w:rsidR="005652BA">
        <w:rPr>
          <w:rFonts w:cs="Times New Roman"/>
          <w:b/>
          <w:bCs/>
          <w:sz w:val="22"/>
          <w:szCs w:val="22"/>
          <w:lang w:val="sr-Cyrl-CS"/>
        </w:rPr>
        <w:tab/>
        <w:t>УПРАВА ЗА КОМУНАЛНЕ ДЕЛАТНОСТИ, ЕНЕРГЕТИКУ И САОБРАЋАЈ</w:t>
      </w:r>
    </w:p>
    <w:p w:rsidR="00A978E5" w:rsidRPr="003B4FC9" w:rsidRDefault="00A978E5" w:rsidP="00A978E5">
      <w:pPr>
        <w:tabs>
          <w:tab w:val="center" w:pos="1680"/>
        </w:tabs>
        <w:snapToGrid w:val="0"/>
        <w:jc w:val="center"/>
        <w:rPr>
          <w:rFonts w:cs="Times New Roman"/>
          <w:b/>
          <w:bCs/>
          <w:sz w:val="22"/>
          <w:szCs w:val="22"/>
          <w:lang w:val="sr-Cyrl-CS"/>
        </w:rPr>
      </w:pPr>
    </w:p>
    <w:p w:rsidR="00A978E5" w:rsidRDefault="00A978E5" w:rsidP="003B4FC9">
      <w:pPr>
        <w:tabs>
          <w:tab w:val="center" w:pos="7680"/>
        </w:tabs>
        <w:ind w:firstLine="1080"/>
        <w:jc w:val="both"/>
        <w:rPr>
          <w:rFonts w:cs="Times New Roman"/>
          <w:b/>
          <w:bCs/>
          <w:sz w:val="22"/>
          <w:szCs w:val="22"/>
          <w:lang w:val="sr-Cyrl-CS"/>
        </w:rPr>
      </w:pPr>
      <w:r w:rsidRPr="003B4FC9">
        <w:rPr>
          <w:rFonts w:cs="Times New Roman"/>
          <w:b/>
          <w:bCs/>
          <w:sz w:val="22"/>
          <w:szCs w:val="22"/>
          <w:lang w:val="sr-Cyrl-CS"/>
        </w:rPr>
        <w:t xml:space="preserve">                                                                                     </w:t>
      </w:r>
      <w:r w:rsidR="003B4FC9">
        <w:rPr>
          <w:rFonts w:cs="Times New Roman"/>
          <w:b/>
          <w:bCs/>
          <w:sz w:val="22"/>
          <w:szCs w:val="22"/>
          <w:lang w:val="sr-Cyrl-CS"/>
        </w:rPr>
        <w:t xml:space="preserve">      </w:t>
      </w:r>
      <w:r w:rsidRPr="003B4FC9">
        <w:rPr>
          <w:rFonts w:cs="Times New Roman"/>
          <w:b/>
          <w:bCs/>
          <w:sz w:val="22"/>
          <w:szCs w:val="22"/>
          <w:lang w:val="sr-Cyrl-CS"/>
        </w:rPr>
        <w:t>НАЧЕЛНИК</w:t>
      </w:r>
    </w:p>
    <w:p w:rsidR="00A978E5" w:rsidRPr="003B4FC9" w:rsidRDefault="00A978E5" w:rsidP="00A978E5">
      <w:pPr>
        <w:rPr>
          <w:rFonts w:cs="Times New Roman"/>
          <w:sz w:val="22"/>
          <w:szCs w:val="22"/>
          <w:lang w:val="sr-Cyrl-CS"/>
        </w:rPr>
      </w:pPr>
    </w:p>
    <w:p w:rsidR="00A978E5" w:rsidRPr="003B4FC9" w:rsidRDefault="00A978E5" w:rsidP="00A978E5">
      <w:pPr>
        <w:ind w:firstLine="840"/>
        <w:jc w:val="both"/>
        <w:rPr>
          <w:rFonts w:cs="Times New Roman"/>
          <w:b/>
          <w:bCs/>
          <w:sz w:val="22"/>
          <w:szCs w:val="22"/>
          <w:lang w:val="sr-Cyrl-CS"/>
        </w:rPr>
      </w:pPr>
      <w:r w:rsidRPr="003B4FC9">
        <w:rPr>
          <w:rFonts w:cs="Times New Roman"/>
          <w:b/>
          <w:bCs/>
          <w:sz w:val="22"/>
          <w:szCs w:val="22"/>
          <w:lang w:val="sr-Cyrl-CS"/>
        </w:rPr>
        <w:t xml:space="preserve">                                                                       </w:t>
      </w:r>
      <w:r w:rsidR="00A32E77" w:rsidRPr="003B4FC9">
        <w:rPr>
          <w:rFonts w:cs="Times New Roman"/>
          <w:b/>
          <w:bCs/>
          <w:sz w:val="22"/>
          <w:szCs w:val="22"/>
          <w:lang w:val="sr-Cyrl-CS"/>
        </w:rPr>
        <w:t xml:space="preserve">  </w:t>
      </w:r>
      <w:r w:rsidR="00F209D0" w:rsidRPr="003B4FC9">
        <w:rPr>
          <w:rFonts w:cs="Times New Roman"/>
          <w:b/>
          <w:bCs/>
          <w:sz w:val="22"/>
          <w:szCs w:val="22"/>
          <w:lang w:val="sr-Cyrl-CS"/>
        </w:rPr>
        <w:t xml:space="preserve">     </w:t>
      </w:r>
      <w:r w:rsidR="00A32E77" w:rsidRPr="003B4FC9">
        <w:rPr>
          <w:rFonts w:cs="Times New Roman"/>
          <w:b/>
          <w:bCs/>
          <w:sz w:val="22"/>
          <w:szCs w:val="22"/>
          <w:lang w:val="sr-Cyrl-CS"/>
        </w:rPr>
        <w:t xml:space="preserve"> </w:t>
      </w:r>
      <w:r w:rsidR="00C97F3F" w:rsidRPr="003B4FC9">
        <w:rPr>
          <w:rFonts w:cs="Times New Roman"/>
          <w:b/>
          <w:bCs/>
          <w:sz w:val="22"/>
          <w:szCs w:val="22"/>
          <w:lang w:val="sr-Cyrl-CS"/>
        </w:rPr>
        <w:t xml:space="preserve">  </w:t>
      </w:r>
      <w:r w:rsidR="003B4FC9">
        <w:rPr>
          <w:rFonts w:cs="Times New Roman"/>
          <w:b/>
          <w:bCs/>
          <w:sz w:val="22"/>
          <w:szCs w:val="22"/>
          <w:lang w:val="sr-Cyrl-CS"/>
        </w:rPr>
        <w:t xml:space="preserve">    </w:t>
      </w:r>
      <w:r w:rsidR="00C97F3F" w:rsidRPr="003B4FC9">
        <w:rPr>
          <w:rFonts w:cs="Times New Roman"/>
          <w:b/>
          <w:bCs/>
          <w:sz w:val="22"/>
          <w:szCs w:val="22"/>
          <w:lang w:val="sr-Cyrl-CS"/>
        </w:rPr>
        <w:t xml:space="preserve">   </w:t>
      </w:r>
      <w:r w:rsidRPr="003B4FC9">
        <w:rPr>
          <w:rFonts w:cs="Times New Roman"/>
          <w:b/>
          <w:bCs/>
          <w:sz w:val="22"/>
          <w:szCs w:val="22"/>
          <w:lang w:val="sr-Cyrl-CS"/>
        </w:rPr>
        <w:t>Миодраг Брешковић</w:t>
      </w:r>
    </w:p>
    <w:sectPr w:rsidR="00A978E5" w:rsidRPr="003B4FC9" w:rsidSect="003B4FC9">
      <w:pgSz w:w="12240" w:h="15840"/>
      <w:pgMar w:top="426" w:right="11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B38" w:rsidRDefault="003D5B38" w:rsidP="0068488D">
      <w:r>
        <w:separator/>
      </w:r>
    </w:p>
  </w:endnote>
  <w:endnote w:type="continuationSeparator" w:id="0">
    <w:p w:rsidR="003D5B38" w:rsidRDefault="003D5B38" w:rsidP="0068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B38" w:rsidRDefault="003D5B38" w:rsidP="0068488D">
      <w:r>
        <w:separator/>
      </w:r>
    </w:p>
  </w:footnote>
  <w:footnote w:type="continuationSeparator" w:id="0">
    <w:p w:rsidR="003D5B38" w:rsidRDefault="003D5B38" w:rsidP="0068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09"/>
    <w:rsid w:val="00011604"/>
    <w:rsid w:val="000178DC"/>
    <w:rsid w:val="0004222C"/>
    <w:rsid w:val="000B2ABB"/>
    <w:rsid w:val="000D30E1"/>
    <w:rsid w:val="0018602D"/>
    <w:rsid w:val="001B4928"/>
    <w:rsid w:val="001C3D57"/>
    <w:rsid w:val="00212E4A"/>
    <w:rsid w:val="002601B4"/>
    <w:rsid w:val="0029163F"/>
    <w:rsid w:val="002A5DE6"/>
    <w:rsid w:val="002F15A0"/>
    <w:rsid w:val="003063AF"/>
    <w:rsid w:val="003156A3"/>
    <w:rsid w:val="003411B3"/>
    <w:rsid w:val="00343AF0"/>
    <w:rsid w:val="003B4FC9"/>
    <w:rsid w:val="003D5B38"/>
    <w:rsid w:val="004D59DC"/>
    <w:rsid w:val="004D72E0"/>
    <w:rsid w:val="00505572"/>
    <w:rsid w:val="005652BA"/>
    <w:rsid w:val="0057456C"/>
    <w:rsid w:val="005819DE"/>
    <w:rsid w:val="00651D5F"/>
    <w:rsid w:val="00677DA6"/>
    <w:rsid w:val="0068488D"/>
    <w:rsid w:val="006D66BA"/>
    <w:rsid w:val="006E27AD"/>
    <w:rsid w:val="006E7F4B"/>
    <w:rsid w:val="00753455"/>
    <w:rsid w:val="007635F5"/>
    <w:rsid w:val="00780D57"/>
    <w:rsid w:val="007B080E"/>
    <w:rsid w:val="007C2052"/>
    <w:rsid w:val="008266B2"/>
    <w:rsid w:val="00864C61"/>
    <w:rsid w:val="008F7092"/>
    <w:rsid w:val="00907D4F"/>
    <w:rsid w:val="00921A44"/>
    <w:rsid w:val="00934A49"/>
    <w:rsid w:val="00937AC4"/>
    <w:rsid w:val="00954FF6"/>
    <w:rsid w:val="00976398"/>
    <w:rsid w:val="00995653"/>
    <w:rsid w:val="009B2BDB"/>
    <w:rsid w:val="009C7A8D"/>
    <w:rsid w:val="009F7402"/>
    <w:rsid w:val="00A24662"/>
    <w:rsid w:val="00A32E77"/>
    <w:rsid w:val="00A3627F"/>
    <w:rsid w:val="00A64335"/>
    <w:rsid w:val="00A978E5"/>
    <w:rsid w:val="00AC2108"/>
    <w:rsid w:val="00B05609"/>
    <w:rsid w:val="00B138B1"/>
    <w:rsid w:val="00B571B2"/>
    <w:rsid w:val="00B57FCE"/>
    <w:rsid w:val="00C234E9"/>
    <w:rsid w:val="00C97F3F"/>
    <w:rsid w:val="00CC2E75"/>
    <w:rsid w:val="00CD7704"/>
    <w:rsid w:val="00D15503"/>
    <w:rsid w:val="00D65DF5"/>
    <w:rsid w:val="00D955C0"/>
    <w:rsid w:val="00DF6EA2"/>
    <w:rsid w:val="00E53961"/>
    <w:rsid w:val="00E6725C"/>
    <w:rsid w:val="00E81CAE"/>
    <w:rsid w:val="00E83F7C"/>
    <w:rsid w:val="00EA6E13"/>
    <w:rsid w:val="00F209D0"/>
    <w:rsid w:val="00F24FA9"/>
    <w:rsid w:val="00F7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8E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753455"/>
    <w:pPr>
      <w:widowControl/>
      <w:suppressAutoHyphens w:val="0"/>
      <w:ind w:left="525" w:right="525" w:firstLine="240"/>
      <w:jc w:val="both"/>
    </w:pPr>
    <w:rPr>
      <w:rFonts w:eastAsia="Times New Roman" w:cs="Times New Roman"/>
      <w:color w:val="auto"/>
      <w:lang w:bidi="ar-SA"/>
    </w:rPr>
  </w:style>
  <w:style w:type="character" w:styleId="CommentReference">
    <w:name w:val="annotation reference"/>
    <w:uiPriority w:val="99"/>
    <w:semiHidden/>
    <w:unhideWhenUsed/>
    <w:rsid w:val="00753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455"/>
    <w:pPr>
      <w:widowControl/>
      <w:suppressAutoHyphens w:val="0"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45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5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55"/>
    <w:rPr>
      <w:rFonts w:ascii="Tahoma" w:eastAsia="Lucida Sans Unicode" w:hAnsi="Tahoma" w:cs="Tahoma"/>
      <w:color w:val="00000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8488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88D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8488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88D"/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8E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753455"/>
    <w:pPr>
      <w:widowControl/>
      <w:suppressAutoHyphens w:val="0"/>
      <w:ind w:left="525" w:right="525" w:firstLine="240"/>
      <w:jc w:val="both"/>
    </w:pPr>
    <w:rPr>
      <w:rFonts w:eastAsia="Times New Roman" w:cs="Times New Roman"/>
      <w:color w:val="auto"/>
      <w:lang w:bidi="ar-SA"/>
    </w:rPr>
  </w:style>
  <w:style w:type="character" w:styleId="CommentReference">
    <w:name w:val="annotation reference"/>
    <w:uiPriority w:val="99"/>
    <w:semiHidden/>
    <w:unhideWhenUsed/>
    <w:rsid w:val="00753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455"/>
    <w:pPr>
      <w:widowControl/>
      <w:suppressAutoHyphens w:val="0"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45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5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55"/>
    <w:rPr>
      <w:rFonts w:ascii="Tahoma" w:eastAsia="Lucida Sans Unicode" w:hAnsi="Tahoma" w:cs="Tahoma"/>
      <w:color w:val="00000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8488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88D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8488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88D"/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Veljko Radičević</dc:creator>
  <cp:keywords/>
  <dc:description/>
  <cp:lastModifiedBy>Jelena Dinčić</cp:lastModifiedBy>
  <cp:revision>14</cp:revision>
  <cp:lastPrinted>2015-12-14T10:35:00Z</cp:lastPrinted>
  <dcterms:created xsi:type="dcterms:W3CDTF">2015-12-08T10:56:00Z</dcterms:created>
  <dcterms:modified xsi:type="dcterms:W3CDTF">2015-12-14T12:40:00Z</dcterms:modified>
</cp:coreProperties>
</file>